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1344" w14:textId="77777777" w:rsidR="00F500BE" w:rsidRPr="00F500BE" w:rsidRDefault="00F500BE" w:rsidP="00F500BE"/>
    <w:p w14:paraId="379AE807" w14:textId="77777777" w:rsidR="00F500BE" w:rsidRPr="00F500BE" w:rsidRDefault="00F500BE" w:rsidP="00F500BE">
      <w:r w:rsidRPr="00F500BE">
        <w:rPr>
          <w:noProof/>
        </w:rPr>
        <w:drawing>
          <wp:inline distT="0" distB="0" distL="0" distR="0" wp14:anchorId="2FD003E1" wp14:editId="5A319EE9">
            <wp:extent cx="1955800" cy="733745"/>
            <wp:effectExtent l="0" t="0" r="6350" b="9525"/>
            <wp:docPr id="2" name="Picture 2" descr="Crown Office and Procurator Fiscal Service logo - Scotland's Prosecution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own Office and Procurator Fiscal Service logo - Scotland's Prosecution Serv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95" cy="74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2398" w14:textId="77777777" w:rsidR="00F500BE" w:rsidRPr="00F500BE" w:rsidRDefault="00F500BE" w:rsidP="00F500BE"/>
    <w:p w14:paraId="1B9649E6" w14:textId="77777777" w:rsidR="00F500BE" w:rsidRPr="00F500BE" w:rsidRDefault="00F500BE" w:rsidP="00F500BE">
      <w:pPr>
        <w:pStyle w:val="Title"/>
      </w:pPr>
      <w:r w:rsidRPr="00F500BE">
        <w:t>Childminder expenses for prosecution witnesses attending court</w:t>
      </w:r>
    </w:p>
    <w:p w14:paraId="6F9DC190" w14:textId="5BA848E9" w:rsidR="00F500BE" w:rsidRDefault="00F500BE" w:rsidP="00F500BE">
      <w:pPr>
        <w:pStyle w:val="Heading2"/>
      </w:pPr>
      <w:r w:rsidRPr="00F500BE">
        <w:t>Witness Details</w:t>
      </w:r>
    </w:p>
    <w:p w14:paraId="47FA491A" w14:textId="4D234A83" w:rsidR="00F500BE" w:rsidRDefault="00F500BE" w:rsidP="00F500BE">
      <w:r>
        <w:t xml:space="preserve">Name: </w:t>
      </w:r>
      <w:sdt>
        <w:sdtPr>
          <w:alias w:val="Name"/>
          <w:tag w:val="WitnessDetails"/>
          <w:id w:val="15666809"/>
          <w:lock w:val="sdtLocked"/>
          <w:placeholder>
            <w:docPart w:val="BFE9DEA70E8F463F8541BE39B87E3194"/>
          </w:placeholder>
          <w:showingPlcHdr/>
          <w15:color w:val="333399"/>
        </w:sdtPr>
        <w:sdtEndPr/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315F3A21" w14:textId="3E03E8F1" w:rsidR="00F500BE" w:rsidRDefault="00F500BE" w:rsidP="00F500BE">
      <w:r>
        <w:t>Address:</w:t>
      </w:r>
      <w:sdt>
        <w:sdtPr>
          <w:alias w:val="Address"/>
          <w:tag w:val="WitnessDetails"/>
          <w:id w:val="103998726"/>
          <w:placeholder>
            <w:docPart w:val="DefaultPlaceholder_-1854013440"/>
          </w:placeholder>
          <w:showingPlcHdr/>
        </w:sdtPr>
        <w:sdtEndPr/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2D45D177" w14:textId="40E2ACFA" w:rsidR="00F500BE" w:rsidRDefault="00F500BE" w:rsidP="00F500BE">
      <w:r>
        <w:t xml:space="preserve">Phone number: </w:t>
      </w:r>
      <w:sdt>
        <w:sdtPr>
          <w:alias w:val="Phone"/>
          <w:tag w:val="WitnessDetails"/>
          <w:id w:val="1044565706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083EFC5F" w14:textId="09426550" w:rsidR="00F500BE" w:rsidRDefault="00F500BE" w:rsidP="00F500BE">
      <w:r>
        <w:t xml:space="preserve">Case against: </w:t>
      </w:r>
      <w:sdt>
        <w:sdtPr>
          <w:rPr>
            <w:rStyle w:val="formentryChar"/>
          </w:rPr>
          <w:alias w:val="Case"/>
          <w:tag w:val="WitnessDetails"/>
          <w:id w:val="1492917632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182BB61C" w14:textId="5F342CD4" w:rsidR="00F500BE" w:rsidRPr="00F500BE" w:rsidRDefault="00F500BE" w:rsidP="00F500BE">
      <w:r>
        <w:t>Date of Trial:</w:t>
      </w:r>
      <w:sdt>
        <w:sdtPr>
          <w:rPr>
            <w:rStyle w:val="formentryChar"/>
          </w:rPr>
          <w:alias w:val="TrialDate"/>
          <w:tag w:val="WitnessDetails"/>
          <w:id w:val="-856194739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5FF611F5" w14:textId="77777777" w:rsidR="00F500BE" w:rsidRPr="00F500BE" w:rsidRDefault="00F500BE" w:rsidP="00F500BE">
      <w:pPr>
        <w:pStyle w:val="Heading2"/>
      </w:pPr>
      <w:r w:rsidRPr="00F500BE">
        <w:t>Childminder Details</w:t>
      </w:r>
    </w:p>
    <w:p w14:paraId="4E2F0F2E" w14:textId="64590F4D" w:rsidR="00F500BE" w:rsidRPr="00F500BE" w:rsidRDefault="00F500BE" w:rsidP="00F500BE">
      <w:r w:rsidRPr="00F500BE">
        <w:t>Name:</w:t>
      </w:r>
      <w:r>
        <w:t xml:space="preserve"> </w:t>
      </w:r>
      <w:sdt>
        <w:sdtPr>
          <w:rPr>
            <w:rStyle w:val="formentryChar"/>
          </w:rPr>
          <w:alias w:val="Name"/>
          <w:tag w:val="ChildminderDetails"/>
          <w:id w:val="-1126389604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319EBEDC" w14:textId="36812413" w:rsidR="00F500BE" w:rsidRPr="00F500BE" w:rsidRDefault="00F500BE" w:rsidP="00F500BE">
      <w:r w:rsidRPr="00F500BE">
        <w:t>Address:</w:t>
      </w:r>
      <w:r>
        <w:t xml:space="preserve"> </w:t>
      </w:r>
      <w:sdt>
        <w:sdtPr>
          <w:rPr>
            <w:rStyle w:val="formentryChar"/>
          </w:rPr>
          <w:alias w:val="Address"/>
          <w:tag w:val="ChildminderDetails"/>
          <w:id w:val="1561291668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320CDCDB" w14:textId="7C7386FE" w:rsidR="00F500BE" w:rsidRPr="00F500BE" w:rsidRDefault="00F500BE" w:rsidP="00F500BE">
      <w:r w:rsidRPr="00F500BE">
        <w:t>Number of children minded:</w:t>
      </w:r>
      <w:r>
        <w:t xml:space="preserve"> </w:t>
      </w:r>
      <w:sdt>
        <w:sdtPr>
          <w:rPr>
            <w:rStyle w:val="formentryChar"/>
          </w:rPr>
          <w:alias w:val="NumberOfChildren"/>
          <w:tag w:val="ChildminderDetails"/>
          <w:id w:val="851296121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32819CB8" w14:textId="51CD1686" w:rsidR="00F500BE" w:rsidRPr="00F500BE" w:rsidRDefault="00F500BE" w:rsidP="00F500BE">
      <w:r w:rsidRPr="00F500BE">
        <w:t>Number of hours of childminding:</w:t>
      </w:r>
      <w:r>
        <w:t xml:space="preserve"> </w:t>
      </w:r>
      <w:sdt>
        <w:sdtPr>
          <w:rPr>
            <w:rStyle w:val="formentryChar"/>
          </w:rPr>
          <w:alias w:val="Hours"/>
          <w:tag w:val="ChildminderDetails"/>
          <w:id w:val="1049574530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018B43B8" w14:textId="77777777" w:rsidR="00F500BE" w:rsidRDefault="00F500BE" w:rsidP="00F500BE">
      <w:r w:rsidRPr="00F500BE">
        <w:t>Registered:</w:t>
      </w:r>
      <w:r>
        <w:t xml:space="preserve"> </w:t>
      </w:r>
    </w:p>
    <w:p w14:paraId="31660C8C" w14:textId="00A6294E" w:rsidR="00F500BE" w:rsidRPr="00F500BE" w:rsidRDefault="00F500BE" w:rsidP="00F500BE">
      <w:pPr>
        <w:pStyle w:val="ListParagraph"/>
      </w:pPr>
      <w:r>
        <w:t xml:space="preserve">Yes </w:t>
      </w:r>
      <w:sdt>
        <w:sdtPr>
          <w:rPr>
            <w:rStyle w:val="formentryChar"/>
          </w:rPr>
          <w:alias w:val="Registered - Yes"/>
          <w:tag w:val="ChildminderDetails"/>
          <w:id w:val="360897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Char"/>
          </w:rPr>
        </w:sdtEndPr>
        <w:sdtContent>
          <w:r>
            <w:rPr>
              <w:rStyle w:val="formentryChar"/>
              <w:rFonts w:ascii="MS Gothic" w:eastAsia="MS Gothic" w:hAnsi="MS Gothic" w:hint="eastAsia"/>
            </w:rPr>
            <w:t>☐</w:t>
          </w:r>
        </w:sdtContent>
      </w:sdt>
    </w:p>
    <w:p w14:paraId="2496E672" w14:textId="4493C855" w:rsidR="00F500BE" w:rsidRDefault="00F500BE" w:rsidP="00F500BE">
      <w:pPr>
        <w:pStyle w:val="ListParagraph"/>
      </w:pPr>
      <w:r>
        <w:t xml:space="preserve">No </w:t>
      </w:r>
      <w:sdt>
        <w:sdtPr>
          <w:rPr>
            <w:rStyle w:val="formentryChar"/>
          </w:rPr>
          <w:alias w:val="Registered - No"/>
          <w:tag w:val="ChildminderDetails"/>
          <w:id w:val="-19490783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Char"/>
          </w:rPr>
        </w:sdtEndPr>
        <w:sdtContent>
          <w:r w:rsidRPr="00F500BE">
            <w:rPr>
              <w:rStyle w:val="formentryChar"/>
              <w:rFonts w:ascii="Segoe UI Symbol" w:hAnsi="Segoe UI Symbol" w:cs="Segoe UI Symbol"/>
            </w:rPr>
            <w:t>☐</w:t>
          </w:r>
        </w:sdtContent>
      </w:sdt>
    </w:p>
    <w:p w14:paraId="32FC1833" w14:textId="3CEBD161" w:rsidR="00F500BE" w:rsidRPr="00F500BE" w:rsidRDefault="00F500BE" w:rsidP="00F500BE">
      <w:r w:rsidRPr="00F500BE">
        <w:t>If yes, provide registration number:</w:t>
      </w:r>
      <w:r>
        <w:t xml:space="preserve"> </w:t>
      </w:r>
      <w:sdt>
        <w:sdtPr>
          <w:rPr>
            <w:rStyle w:val="formentryChar"/>
          </w:rPr>
          <w:alias w:val="registration number"/>
          <w:tag w:val="ChildminderDetails"/>
          <w:id w:val="1758778168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56A9D669" w14:textId="67DAEA2A" w:rsidR="00F500BE" w:rsidRDefault="00F500BE" w:rsidP="00F500BE">
      <w:r w:rsidRPr="00F500BE">
        <w:t>If no, state relationship to witness:</w:t>
      </w:r>
      <w:r>
        <w:t xml:space="preserve"> </w:t>
      </w:r>
      <w:sdt>
        <w:sdtPr>
          <w:rPr>
            <w:rStyle w:val="formentryChar"/>
          </w:rPr>
          <w:alias w:val="relationship to witness"/>
          <w:tag w:val="ChildminderDetails"/>
          <w:id w:val="-938829989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Pr="00F500B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0C7B2B0F" w14:textId="5158A0FE" w:rsidR="00F500BE" w:rsidRPr="00F500BE" w:rsidRDefault="00F500BE" w:rsidP="00F500BE">
      <w:pPr>
        <w:pStyle w:val="Heading2"/>
      </w:pPr>
      <w:r>
        <w:t>Additional information</w:t>
      </w:r>
    </w:p>
    <w:p w14:paraId="4C935781" w14:textId="77777777" w:rsidR="00F500BE" w:rsidRPr="00F500BE" w:rsidRDefault="00F500BE" w:rsidP="00F500BE">
      <w:pPr>
        <w:pStyle w:val="ListParagraph"/>
        <w:numPr>
          <w:ilvl w:val="0"/>
          <w:numId w:val="8"/>
        </w:numPr>
      </w:pPr>
      <w:r w:rsidRPr="00F500BE">
        <w:t>In all cases evidence confirming the names and ages of each child (e.g. a copy of a birth certificate) must be attached or payment will not be made.</w:t>
      </w:r>
    </w:p>
    <w:p w14:paraId="408A9443" w14:textId="77777777" w:rsidR="00E11D7B" w:rsidRDefault="00E11D7B" w:rsidP="00F500BE">
      <w:pPr>
        <w:pStyle w:val="ListParagraph"/>
        <w:numPr>
          <w:ilvl w:val="0"/>
          <w:numId w:val="8"/>
        </w:numPr>
      </w:pPr>
      <w:r>
        <w:t>For court attendance on dates from 1</w:t>
      </w:r>
      <w:r w:rsidRPr="00E11D7B">
        <w:rPr>
          <w:vertAlign w:val="superscript"/>
        </w:rPr>
        <w:t>st</w:t>
      </w:r>
      <w:r>
        <w:t xml:space="preserve"> December 2022:</w:t>
      </w:r>
    </w:p>
    <w:p w14:paraId="27C7C874" w14:textId="77777777" w:rsidR="00E11D7B" w:rsidRDefault="00F500BE" w:rsidP="00E11D7B">
      <w:pPr>
        <w:pStyle w:val="ListParagraph"/>
        <w:numPr>
          <w:ilvl w:val="1"/>
          <w:numId w:val="8"/>
        </w:numPr>
      </w:pPr>
      <w:r w:rsidRPr="00F500BE">
        <w:t>If the Childminder is not registered, £</w:t>
      </w:r>
      <w:r w:rsidR="00E11D7B">
        <w:t>2.50</w:t>
      </w:r>
      <w:r w:rsidRPr="00F500BE">
        <w:t xml:space="preserve"> per </w:t>
      </w:r>
      <w:r w:rsidR="00E11D7B">
        <w:t>c</w:t>
      </w:r>
      <w:r w:rsidRPr="00F500BE">
        <w:t>hild per hour will be paid</w:t>
      </w:r>
    </w:p>
    <w:p w14:paraId="0E73FA99" w14:textId="3261A394" w:rsidR="00F500BE" w:rsidRDefault="00F500BE" w:rsidP="00E11D7B">
      <w:pPr>
        <w:pStyle w:val="ListParagraph"/>
        <w:numPr>
          <w:ilvl w:val="1"/>
          <w:numId w:val="8"/>
        </w:numPr>
      </w:pPr>
      <w:r w:rsidRPr="00F500BE">
        <w:lastRenderedPageBreak/>
        <w:t>If the Childminder is registered, an invoice or receipt must be attached and £</w:t>
      </w:r>
      <w:r w:rsidR="00E11D7B">
        <w:t xml:space="preserve">5.00 </w:t>
      </w:r>
      <w:r w:rsidRPr="00F500BE">
        <w:t>per child per hour will be paid.</w:t>
      </w:r>
    </w:p>
    <w:p w14:paraId="15F4835B" w14:textId="77777777" w:rsidR="00E11D7B" w:rsidRDefault="00E11D7B" w:rsidP="00E11D7B">
      <w:pPr>
        <w:pStyle w:val="ListParagraph"/>
        <w:numPr>
          <w:ilvl w:val="0"/>
          <w:numId w:val="8"/>
        </w:numPr>
      </w:pPr>
      <w:r>
        <w:t>For court attendance on dates up to and including 30 November 2022:</w:t>
      </w:r>
    </w:p>
    <w:p w14:paraId="3DAC2AEC" w14:textId="77964360" w:rsidR="00E11D7B" w:rsidRDefault="00E11D7B" w:rsidP="00E11D7B">
      <w:pPr>
        <w:pStyle w:val="ListParagraph"/>
        <w:numPr>
          <w:ilvl w:val="1"/>
          <w:numId w:val="8"/>
        </w:numPr>
      </w:pPr>
      <w:r w:rsidRPr="00F500BE">
        <w:t>If the Childminder is not registered, £</w:t>
      </w:r>
      <w:r>
        <w:t>1.00</w:t>
      </w:r>
      <w:r w:rsidRPr="00F500BE">
        <w:t xml:space="preserve"> per </w:t>
      </w:r>
      <w:r>
        <w:t>c</w:t>
      </w:r>
      <w:r w:rsidRPr="00F500BE">
        <w:t>hild per hour will be paid</w:t>
      </w:r>
    </w:p>
    <w:p w14:paraId="66CD22F4" w14:textId="395CB30F" w:rsidR="00E11D7B" w:rsidRPr="00F500BE" w:rsidRDefault="00E11D7B" w:rsidP="00E11D7B">
      <w:pPr>
        <w:pStyle w:val="ListParagraph"/>
        <w:numPr>
          <w:ilvl w:val="1"/>
          <w:numId w:val="8"/>
        </w:numPr>
      </w:pPr>
      <w:r w:rsidRPr="00F500BE">
        <w:t>If the Childminder is registered, an invoice or receipt must be attached and £</w:t>
      </w:r>
      <w:r>
        <w:t>3.50</w:t>
      </w:r>
      <w:r>
        <w:t xml:space="preserve"> </w:t>
      </w:r>
      <w:r w:rsidRPr="00F500BE">
        <w:t>per child per hour will be paid.</w:t>
      </w:r>
    </w:p>
    <w:p w14:paraId="1261790E" w14:textId="77777777" w:rsidR="00F500BE" w:rsidRPr="00F500BE" w:rsidRDefault="00F500BE" w:rsidP="00F500BE">
      <w:pPr>
        <w:pStyle w:val="ListParagraph"/>
        <w:numPr>
          <w:ilvl w:val="0"/>
          <w:numId w:val="8"/>
        </w:numPr>
      </w:pPr>
      <w:r w:rsidRPr="00F500BE">
        <w:t>If the child attends a nursery or after school club, please attach an official invoice for the time claimed and we will pay in full.</w:t>
      </w:r>
    </w:p>
    <w:p w14:paraId="4F7C0DE7" w14:textId="79F858F4" w:rsidR="00F500BE" w:rsidRPr="00F500BE" w:rsidRDefault="00F500BE" w:rsidP="00F500BE">
      <w:r w:rsidRPr="00F500BE">
        <w:rPr>
          <w:bCs/>
        </w:rPr>
        <w:t xml:space="preserve">Please </w:t>
      </w:r>
      <w:proofErr w:type="gramStart"/>
      <w:r w:rsidRPr="00F500BE">
        <w:rPr>
          <w:bCs/>
        </w:rPr>
        <w:t>note</w:t>
      </w:r>
      <w:r w:rsidR="00B746FE" w:rsidRPr="00B746FE">
        <w:rPr>
          <w:bCs/>
        </w:rPr>
        <w:t>:</w:t>
      </w:r>
      <w:proofErr w:type="gramEnd"/>
      <w:r w:rsidR="00B746FE">
        <w:t xml:space="preserve"> </w:t>
      </w:r>
      <w:r w:rsidRPr="00F500BE">
        <w:t>that we will not pay loss of earnings</w:t>
      </w:r>
      <w:r w:rsidRPr="00F500BE">
        <w:rPr>
          <w:bCs/>
        </w:rPr>
        <w:t xml:space="preserve"> AND</w:t>
      </w:r>
      <w:r w:rsidRPr="00F500BE">
        <w:t xml:space="preserve"> childcare / carer expenses (unless there are special circumstances) as you would have to arrange cover whilst you were at work anyway.</w:t>
      </w:r>
    </w:p>
    <w:p w14:paraId="652E431D" w14:textId="3B4EE630" w:rsidR="00F500BE" w:rsidRPr="00F500BE" w:rsidRDefault="00F500BE" w:rsidP="00F500BE">
      <w:pPr>
        <w:pStyle w:val="Heading2"/>
      </w:pPr>
      <w:r w:rsidRPr="00F500BE">
        <w:t xml:space="preserve">Declaration </w:t>
      </w:r>
    </w:p>
    <w:p w14:paraId="15396669" w14:textId="4E8E427D" w:rsidR="00F500BE" w:rsidRPr="00F500BE" w:rsidRDefault="00F500BE" w:rsidP="00F500BE">
      <w:r w:rsidRPr="00F500BE">
        <w:t>I declare that the details provided are correct.</w:t>
      </w:r>
    </w:p>
    <w:p w14:paraId="24A798B0" w14:textId="7C6BDD1F" w:rsidR="00F500BE" w:rsidRPr="00F500BE" w:rsidRDefault="00F500BE" w:rsidP="00F500BE">
      <w:pPr>
        <w:rPr>
          <w:bCs/>
        </w:rPr>
      </w:pPr>
      <w:r w:rsidRPr="00F500BE">
        <w:rPr>
          <w:bCs/>
        </w:rPr>
        <w:t>Witness Signature:</w:t>
      </w:r>
      <w:r w:rsidR="00B746FE">
        <w:rPr>
          <w:bCs/>
        </w:rPr>
        <w:t xml:space="preserve"> </w:t>
      </w:r>
      <w:sdt>
        <w:sdtPr>
          <w:rPr>
            <w:rStyle w:val="formentryChar"/>
          </w:rPr>
          <w:alias w:val="signature"/>
          <w:tag w:val="Declaration"/>
          <w:id w:val="-1116607162"/>
          <w:placeholder>
            <w:docPart w:val="DefaultPlaceholder_-1854013440"/>
          </w:placeholder>
          <w:showingPlcHdr/>
        </w:sdtPr>
        <w:sdtEndPr>
          <w:rPr>
            <w:rStyle w:val="DefaultParagraphFont"/>
            <w:bCs/>
          </w:rPr>
        </w:sdtEndPr>
        <w:sdtContent>
          <w:r w:rsidR="00B746FE" w:rsidRPr="00B746F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30C6897B" w14:textId="2F9E923F" w:rsidR="00F500BE" w:rsidRPr="00F500BE" w:rsidRDefault="00F500BE" w:rsidP="00F500BE">
      <w:pPr>
        <w:rPr>
          <w:bCs/>
          <w:color w:val="2E2B79" w:themeColor="accent3"/>
        </w:rPr>
      </w:pPr>
      <w:r w:rsidRPr="00F500BE">
        <w:rPr>
          <w:bCs/>
        </w:rPr>
        <w:t>Date:</w:t>
      </w:r>
      <w:r w:rsidR="00B746FE">
        <w:rPr>
          <w:bCs/>
        </w:rPr>
        <w:t xml:space="preserve"> </w:t>
      </w:r>
      <w:sdt>
        <w:sdtPr>
          <w:rPr>
            <w:rStyle w:val="formentryChar"/>
          </w:rPr>
          <w:alias w:val="Date"/>
          <w:tag w:val="Declaration"/>
          <w:id w:val="-1970502896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  <w:bCs/>
          </w:rPr>
        </w:sdtEndPr>
        <w:sdtContent>
          <w:r w:rsidR="00B746FE" w:rsidRPr="00B746FE">
            <w:rPr>
              <w:rStyle w:val="PlaceholderText"/>
              <w:color w:val="2E2B79" w:themeColor="accent3"/>
            </w:rPr>
            <w:t>Click or tap here to enter text.</w:t>
          </w:r>
        </w:sdtContent>
      </w:sdt>
    </w:p>
    <w:p w14:paraId="4B950AE6" w14:textId="4219CA57" w:rsidR="00F500BE" w:rsidRPr="00F500BE" w:rsidRDefault="00F500BE" w:rsidP="00F500BE">
      <w:pPr>
        <w:rPr>
          <w:bCs/>
          <w:sz w:val="32"/>
          <w:szCs w:val="32"/>
        </w:rPr>
      </w:pPr>
      <w:r w:rsidRPr="00F500BE">
        <w:rPr>
          <w:bCs/>
          <w:sz w:val="32"/>
          <w:szCs w:val="32"/>
        </w:rPr>
        <w:t>Any person providing false information may be prosecuted.</w:t>
      </w:r>
    </w:p>
    <w:p w14:paraId="563F3663" w14:textId="77777777" w:rsidR="0006731A" w:rsidRPr="002E0532" w:rsidRDefault="0006731A" w:rsidP="002E0532"/>
    <w:sectPr w:rsidR="0006731A" w:rsidRPr="002E053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255A" w14:textId="77777777" w:rsidR="004626F8" w:rsidRDefault="004626F8">
      <w:pPr>
        <w:spacing w:after="0" w:line="240" w:lineRule="auto"/>
      </w:pPr>
      <w:r>
        <w:separator/>
      </w:r>
    </w:p>
  </w:endnote>
  <w:endnote w:type="continuationSeparator" w:id="0">
    <w:p w14:paraId="5C4EF735" w14:textId="77777777" w:rsidR="004626F8" w:rsidRDefault="0046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B15D" w14:textId="42C5A6BB" w:rsidR="00F0403F" w:rsidRPr="00F0403F" w:rsidRDefault="004549C1">
    <w:pPr>
      <w:pStyle w:val="Footer"/>
      <w:rPr>
        <w:sz w:val="20"/>
        <w:szCs w:val="20"/>
      </w:rPr>
    </w:pPr>
    <w:r w:rsidRPr="00F0403F">
      <w:rPr>
        <w:sz w:val="20"/>
        <w:szCs w:val="20"/>
      </w:rPr>
      <w:t xml:space="preserve">Page </w:t>
    </w:r>
    <w:r w:rsidRPr="00F0403F">
      <w:rPr>
        <w:b/>
        <w:bCs/>
        <w:sz w:val="20"/>
        <w:szCs w:val="20"/>
      </w:rPr>
      <w:fldChar w:fldCharType="begin"/>
    </w:r>
    <w:r w:rsidRPr="00F0403F">
      <w:rPr>
        <w:b/>
        <w:bCs/>
        <w:sz w:val="20"/>
        <w:szCs w:val="20"/>
      </w:rPr>
      <w:instrText xml:space="preserve"> PAGE  \* Arabic  \* MERGEFORMAT </w:instrText>
    </w:r>
    <w:r w:rsidRPr="00F0403F">
      <w:rPr>
        <w:b/>
        <w:bCs/>
        <w:sz w:val="20"/>
        <w:szCs w:val="20"/>
      </w:rPr>
      <w:fldChar w:fldCharType="separate"/>
    </w:r>
    <w:r w:rsidRPr="00F0403F">
      <w:rPr>
        <w:b/>
        <w:bCs/>
        <w:noProof/>
        <w:sz w:val="20"/>
        <w:szCs w:val="20"/>
      </w:rPr>
      <w:t>1</w:t>
    </w:r>
    <w:r w:rsidRPr="00F0403F">
      <w:rPr>
        <w:b/>
        <w:bCs/>
        <w:sz w:val="20"/>
        <w:szCs w:val="20"/>
      </w:rPr>
      <w:fldChar w:fldCharType="end"/>
    </w:r>
    <w:r w:rsidRPr="00F0403F">
      <w:rPr>
        <w:sz w:val="20"/>
        <w:szCs w:val="20"/>
      </w:rPr>
      <w:t xml:space="preserve"> of </w:t>
    </w:r>
    <w:r w:rsidRPr="00F0403F">
      <w:rPr>
        <w:b/>
        <w:bCs/>
        <w:sz w:val="20"/>
        <w:szCs w:val="20"/>
      </w:rPr>
      <w:fldChar w:fldCharType="begin"/>
    </w:r>
    <w:r w:rsidRPr="00F0403F">
      <w:rPr>
        <w:b/>
        <w:bCs/>
        <w:sz w:val="20"/>
        <w:szCs w:val="20"/>
      </w:rPr>
      <w:instrText xml:space="preserve"> NUMPAGES  \* Arabic  \* MERGEFORMAT </w:instrText>
    </w:r>
    <w:r w:rsidRPr="00F0403F">
      <w:rPr>
        <w:b/>
        <w:bCs/>
        <w:sz w:val="20"/>
        <w:szCs w:val="20"/>
      </w:rPr>
      <w:fldChar w:fldCharType="separate"/>
    </w:r>
    <w:r w:rsidRPr="00F0403F">
      <w:rPr>
        <w:b/>
        <w:bCs/>
        <w:noProof/>
        <w:sz w:val="20"/>
        <w:szCs w:val="20"/>
      </w:rPr>
      <w:t>2</w:t>
    </w:r>
    <w:r w:rsidRPr="00F0403F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7A50" w14:textId="77777777" w:rsidR="004626F8" w:rsidRDefault="004626F8">
      <w:pPr>
        <w:spacing w:after="0" w:line="240" w:lineRule="auto"/>
      </w:pPr>
      <w:r>
        <w:separator/>
      </w:r>
    </w:p>
  </w:footnote>
  <w:footnote w:type="continuationSeparator" w:id="0">
    <w:p w14:paraId="646E88A9" w14:textId="77777777" w:rsidR="004626F8" w:rsidRDefault="0046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219"/>
    <w:multiLevelType w:val="hybridMultilevel"/>
    <w:tmpl w:val="C3A2A374"/>
    <w:lvl w:ilvl="0" w:tplc="597A30C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FA5"/>
    <w:multiLevelType w:val="hybridMultilevel"/>
    <w:tmpl w:val="76E6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72CB"/>
    <w:multiLevelType w:val="hybridMultilevel"/>
    <w:tmpl w:val="7170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07FC"/>
    <w:multiLevelType w:val="hybridMultilevel"/>
    <w:tmpl w:val="E208E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62EB"/>
    <w:multiLevelType w:val="multilevel"/>
    <w:tmpl w:val="5F0E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AE030F"/>
    <w:multiLevelType w:val="hybridMultilevel"/>
    <w:tmpl w:val="E5602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65A1B"/>
    <w:multiLevelType w:val="hybridMultilevel"/>
    <w:tmpl w:val="11960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F99"/>
    <w:multiLevelType w:val="hybridMultilevel"/>
    <w:tmpl w:val="F670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BE"/>
    <w:rsid w:val="0006731A"/>
    <w:rsid w:val="002E0532"/>
    <w:rsid w:val="004549C1"/>
    <w:rsid w:val="004626F8"/>
    <w:rsid w:val="005F2D22"/>
    <w:rsid w:val="006647DF"/>
    <w:rsid w:val="00B746FE"/>
    <w:rsid w:val="00D46545"/>
    <w:rsid w:val="00E11D7B"/>
    <w:rsid w:val="00F500BE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6FEA"/>
  <w15:chartTrackingRefBased/>
  <w15:docId w15:val="{223CC2A4-1981-4586-A11C-6415F610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D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0BE"/>
    <w:pPr>
      <w:keepNext/>
      <w:keepLines/>
      <w:spacing w:before="240" w:after="24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0BE"/>
    <w:pPr>
      <w:keepNext/>
      <w:keepLines/>
      <w:spacing w:before="240" w:after="240"/>
      <w:outlineLvl w:val="1"/>
    </w:pPr>
    <w:rPr>
      <w:rFonts w:eastAsiaTheme="majorEastAsia" w:cstheme="majorBidi"/>
      <w:color w:val="8C189B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0BE"/>
    <w:pPr>
      <w:keepNext/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240" w:after="240"/>
      <w:outlineLvl w:val="2"/>
    </w:pPr>
    <w:rPr>
      <w:rFonts w:eastAsiaTheme="majorEastAsia" w:cs="Arial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31A"/>
    <w:pPr>
      <w:keepNext/>
      <w:keepLines/>
      <w:spacing w:before="240" w:after="240"/>
      <w:outlineLvl w:val="3"/>
    </w:pPr>
    <w:rPr>
      <w:rFonts w:eastAsiaTheme="majorEastAsia" w:cstheme="majorBidi"/>
      <w:iCs/>
      <w:color w:val="8C18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00BE"/>
    <w:rPr>
      <w:rFonts w:ascii="Arial" w:eastAsiaTheme="majorEastAsia" w:hAnsi="Arial" w:cs="Arial"/>
      <w:sz w:val="28"/>
      <w:szCs w:val="24"/>
    </w:rPr>
  </w:style>
  <w:style w:type="paragraph" w:styleId="NoSpacing">
    <w:name w:val="No Spacing"/>
    <w:uiPriority w:val="1"/>
    <w:rsid w:val="00D465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7D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500BE"/>
    <w:rPr>
      <w:rFonts w:ascii="Arial" w:eastAsiaTheme="majorEastAsia" w:hAnsi="Arial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0BE"/>
    <w:rPr>
      <w:rFonts w:ascii="Arial" w:eastAsiaTheme="majorEastAsia" w:hAnsi="Arial" w:cstheme="majorBidi"/>
      <w:color w:val="8C189B" w:themeColor="accent1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731A"/>
    <w:rPr>
      <w:rFonts w:ascii="Arial" w:eastAsiaTheme="majorEastAsia" w:hAnsi="Arial" w:cstheme="majorBidi"/>
      <w:iCs/>
      <w:color w:val="8C189B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00BE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0BE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Footer">
    <w:name w:val="footer"/>
    <w:basedOn w:val="Normal"/>
    <w:link w:val="FooterChar"/>
    <w:uiPriority w:val="99"/>
    <w:unhideWhenUsed/>
    <w:rsid w:val="0006731A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731A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31A"/>
    <w:rPr>
      <w:color w:val="2E2B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0BE"/>
    <w:rPr>
      <w:color w:val="808080"/>
    </w:rPr>
  </w:style>
  <w:style w:type="paragraph" w:customStyle="1" w:styleId="formentry">
    <w:name w:val="form entry"/>
    <w:basedOn w:val="Normal"/>
    <w:link w:val="formentryChar"/>
    <w:qFormat/>
    <w:rsid w:val="00F500BE"/>
  </w:style>
  <w:style w:type="character" w:customStyle="1" w:styleId="formentryChar">
    <w:name w:val="form entry Char"/>
    <w:basedOn w:val="DefaultParagraphFont"/>
    <w:link w:val="formentry"/>
    <w:rsid w:val="00F500BE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5F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D2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ications\Microsoft_365_Templates\COPF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8E94-97A4-47B6-823E-A0EFC914BB50}"/>
      </w:docPartPr>
      <w:docPartBody>
        <w:p w:rsidR="000D6AE9" w:rsidRDefault="00EB6B15">
          <w:r w:rsidRPr="003153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9DEA70E8F463F8541BE39B87E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0DF10-8E0D-4C7D-9A4B-1E453FF11CA0}"/>
      </w:docPartPr>
      <w:docPartBody>
        <w:p w:rsidR="000D6AE9" w:rsidRDefault="00EB6B15" w:rsidP="00EB6B15">
          <w:pPr>
            <w:pStyle w:val="BFE9DEA70E8F463F8541BE39B87E3194"/>
          </w:pPr>
          <w:r w:rsidRPr="003153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15"/>
    <w:rsid w:val="000D6AE9"/>
    <w:rsid w:val="006D1B59"/>
    <w:rsid w:val="00E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B15"/>
    <w:rPr>
      <w:color w:val="808080"/>
    </w:rPr>
  </w:style>
  <w:style w:type="paragraph" w:customStyle="1" w:styleId="BFE9DEA70E8F463F8541BE39B87E3194">
    <w:name w:val="BFE9DEA70E8F463F8541BE39B87E3194"/>
    <w:rsid w:val="00EB6B15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PFS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C189B"/>
      </a:accent1>
      <a:accent2>
        <a:srgbClr val="5C6670"/>
      </a:accent2>
      <a:accent3>
        <a:srgbClr val="2E2B79"/>
      </a:accent3>
      <a:accent4>
        <a:srgbClr val="8AA0C1"/>
      </a:accent4>
      <a:accent5>
        <a:srgbClr val="A7187B"/>
      </a:accent5>
      <a:accent6>
        <a:srgbClr val="A7187B"/>
      </a:accent6>
      <a:hlink>
        <a:srgbClr val="2E2B79"/>
      </a:hlink>
      <a:folHlink>
        <a:srgbClr val="8C18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E071-70FC-433C-8F5A-576EABC1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COPFS Template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COPFS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Elaine</dc:creator>
  <cp:keywords/>
  <dc:description/>
  <cp:lastModifiedBy>Emily Towers</cp:lastModifiedBy>
  <cp:revision>2</cp:revision>
  <dcterms:created xsi:type="dcterms:W3CDTF">2022-12-20T10:15:00Z</dcterms:created>
  <dcterms:modified xsi:type="dcterms:W3CDTF">2022-12-20T10:15:00Z</dcterms:modified>
</cp:coreProperties>
</file>